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028" w:rsidRPr="006F5028" w:rsidRDefault="006F5028" w:rsidP="006F502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ru-RU"/>
        </w:rPr>
      </w:pPr>
    </w:p>
    <w:tbl>
      <w:tblPr>
        <w:tblW w:w="954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0"/>
        <w:gridCol w:w="1800"/>
        <w:gridCol w:w="3780"/>
      </w:tblGrid>
      <w:tr w:rsidR="00892C88" w:rsidRPr="00892C88" w:rsidTr="003252BC">
        <w:trPr>
          <w:trHeight w:val="1666"/>
        </w:trPr>
        <w:tc>
          <w:tcPr>
            <w:tcW w:w="396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МУНИЦИПАЛЬНОГО РАЙОНА «ПЕЧОРА»</w:t>
            </w: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0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noProof/>
                <w:sz w:val="26"/>
                <w:szCs w:val="20"/>
                <w:lang w:eastAsia="ru-RU"/>
              </w:rPr>
              <w:drawing>
                <wp:inline distT="0" distB="0" distL="0" distR="0" wp14:anchorId="1F3426C1" wp14:editId="2EBF8D5C">
                  <wp:extent cx="828675" cy="1028700"/>
                  <wp:effectExtent l="0" t="0" r="9525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«ПЕЧОРА»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 МУНИЦИПАЛЬНÖЙ  РАЙОНСА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АДМИНИСТРАЦИЯ</w:t>
            </w:r>
            <w:r w:rsidRPr="00892C88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eastAsia="ru-RU"/>
              </w:rPr>
              <w:t xml:space="preserve">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20"/>
                <w:lang w:eastAsia="ru-RU"/>
              </w:rPr>
            </w:pPr>
          </w:p>
        </w:tc>
      </w:tr>
      <w:tr w:rsidR="00892C88" w:rsidRPr="00892C88" w:rsidTr="003252BC">
        <w:tc>
          <w:tcPr>
            <w:tcW w:w="9540" w:type="dxa"/>
            <w:gridSpan w:val="3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ПОСТАНОВЛЕНИЕ 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ШУÖМ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</w:tr>
      <w:tr w:rsidR="00892C88" w:rsidRPr="00892C88" w:rsidTr="003252BC">
        <w:trPr>
          <w:trHeight w:val="565"/>
        </w:trPr>
        <w:tc>
          <w:tcPr>
            <w:tcW w:w="3960" w:type="dxa"/>
            <w:hideMark/>
          </w:tcPr>
          <w:p w:rsidR="00892C88" w:rsidRPr="00892C88" w:rsidRDefault="00BD6A42" w:rsidP="00892C88">
            <w:pPr>
              <w:tabs>
                <w:tab w:val="left" w:pos="286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     мая</w:t>
            </w:r>
            <w:r w:rsidR="001F4309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</w:t>
            </w:r>
            <w:r w:rsidR="00102C06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202</w:t>
            </w:r>
            <w:r w:rsidR="00074742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6</w:t>
            </w:r>
            <w:bookmarkStart w:id="0" w:name="_GoBack"/>
            <w:bookmarkEnd w:id="0"/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г.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lang w:eastAsia="ru-RU"/>
              </w:rPr>
              <w:t>г. Печора,  Республика Коми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800" w:type="dxa"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80" w:type="dxa"/>
            <w:hideMark/>
          </w:tcPr>
          <w:p w:rsidR="00892C88" w:rsidRPr="00892C88" w:rsidRDefault="00892C88" w:rsidP="00892C88">
            <w:pPr>
              <w:tabs>
                <w:tab w:val="left" w:pos="480"/>
                <w:tab w:val="left" w:pos="2697"/>
                <w:tab w:val="left" w:pos="363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                    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>№</w:t>
            </w:r>
            <w:r w:rsidR="00102C06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892C88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     </w:t>
            </w:r>
            <w:r w:rsidRPr="00892C88">
              <w:rPr>
                <w:rFonts w:ascii="Times New Roman" w:eastAsia="Times New Roman" w:hAnsi="Times New Roman" w:cs="Times New Roman"/>
                <w:bCs/>
                <w:color w:val="FFFFFF" w:themeColor="background1"/>
                <w:sz w:val="26"/>
                <w:szCs w:val="26"/>
                <w:lang w:eastAsia="ru-RU"/>
              </w:rPr>
              <w:t>.</w:t>
            </w:r>
          </w:p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0"/>
                <w:lang w:eastAsia="ru-RU"/>
              </w:rPr>
            </w:pP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540" w:type="dxa"/>
        <w:tblInd w:w="108" w:type="dxa"/>
        <w:tblLook w:val="01E0" w:firstRow="1" w:lastRow="1" w:firstColumn="1" w:lastColumn="1" w:noHBand="0" w:noVBand="0"/>
      </w:tblPr>
      <w:tblGrid>
        <w:gridCol w:w="5245"/>
        <w:gridCol w:w="4295"/>
      </w:tblGrid>
      <w:tr w:rsidR="00892C88" w:rsidRPr="00892C88" w:rsidTr="003252BC">
        <w:tc>
          <w:tcPr>
            <w:tcW w:w="5245" w:type="dxa"/>
            <w:hideMark/>
          </w:tcPr>
          <w:p w:rsidR="00892C88" w:rsidRPr="00892C88" w:rsidRDefault="003252BC" w:rsidP="005C1F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Об утверждении 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схем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ы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="008775F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теплоснабжения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МО ГП «</w:t>
            </w:r>
            <w:r w:rsidR="005C1FA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Путеец</w:t>
            </w:r>
            <w:r w:rsidR="00A76F1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 до 203</w:t>
            </w:r>
            <w:r w:rsidR="00BD6A4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</w:t>
            </w:r>
            <w:r w:rsidR="00892C88" w:rsidRPr="00892C8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года</w:t>
            </w:r>
          </w:p>
        </w:tc>
        <w:tc>
          <w:tcPr>
            <w:tcW w:w="4295" w:type="dxa"/>
            <w:hideMark/>
          </w:tcPr>
          <w:p w:rsidR="00892C88" w:rsidRPr="00892C88" w:rsidRDefault="00892C88" w:rsidP="00892C8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92C8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2C8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252BC" w:rsidRPr="003252BC" w:rsidRDefault="003252BC" w:rsidP="003252BC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27.07.2010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190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-ФЗ «О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», Постановления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ьства РФ от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22.02.2012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№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154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требованиях к схемам теплоснабжения, порядку их разработки и утверждения»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Постановления Правительства РФ от 08.08.2012 № 808 «Об организации теплоснабжения в РФ и о внесении изменений в некоторые акты Правительства РФ»,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администрация ПОСТАНОВЛЯЕТ: </w:t>
      </w: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схему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теплоснабжения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 ГП «</w:t>
      </w:r>
      <w:r w:rsidR="005C1FA1" w:rsidRPr="005C1FA1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Путеец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Республики Коми</w:t>
      </w:r>
      <w:r w:rsidR="00A76F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D6A42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период до 2036</w:t>
      </w:r>
      <w:r w:rsid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(актуализированная версия по состояни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ю на 202</w:t>
      </w:r>
      <w:r w:rsidR="00BD6A42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(переходный 202</w:t>
      </w:r>
      <w:r w:rsidR="00BD6A42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>) год согласно приложению.</w:t>
      </w:r>
    </w:p>
    <w:p w:rsid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2. Отменить постановление администрации МР «</w:t>
      </w:r>
      <w:r w:rsidR="005C1FA1" w:rsidRPr="005C1FA1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Путеец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 от 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D6A42">
        <w:rPr>
          <w:rFonts w:ascii="Times New Roman" w:eastAsia="Times New Roman" w:hAnsi="Times New Roman" w:cs="Times New Roman"/>
          <w:sz w:val="26"/>
          <w:szCs w:val="26"/>
          <w:lang w:eastAsia="ru-RU"/>
        </w:rPr>
        <w:t>5.08.2025</w:t>
      </w:r>
      <w:r w:rsidR="00B82A7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357A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 </w:t>
      </w:r>
      <w:r w:rsidR="00BD6A42">
        <w:rPr>
          <w:rFonts w:ascii="Times New Roman" w:eastAsia="Times New Roman" w:hAnsi="Times New Roman" w:cs="Times New Roman"/>
          <w:sz w:val="26"/>
          <w:szCs w:val="26"/>
          <w:lang w:eastAsia="ru-RU"/>
        </w:rPr>
        <w:t>1138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«Об утверждении </w:t>
      </w:r>
      <w:r w:rsidR="008775F0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актуализированной схемы теплоснабжения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территории МО ГП «</w:t>
      </w:r>
      <w:r w:rsidR="005C1FA1" w:rsidRPr="005C1FA1">
        <w:rPr>
          <w:rFonts w:ascii="Times New Roman" w:eastAsia="Times New Roman" w:hAnsi="Times New Roman" w:cs="Times New Roman"/>
          <w:sz w:val="26"/>
          <w:szCs w:val="26"/>
          <w:lang w:eastAsia="ru-RU"/>
        </w:rPr>
        <w:t>Путеец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BD6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 2035 года»</w:t>
      </w:r>
      <w:r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3252BC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</w:t>
      </w:r>
      <w:r w:rsidRPr="003252BC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 постановление подлежит опубликованию и размещению на официальном сайте МР «Печора».</w:t>
      </w:r>
    </w:p>
    <w:p w:rsidR="003252BC" w:rsidRPr="00892C88" w:rsidRDefault="003252BC" w:rsidP="00892C88">
      <w:pPr>
        <w:overflowPunct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textAlignment w:val="baseline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="00D633B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Контроль за исполнением настоящего постановления </w:t>
      </w:r>
      <w:r w:rsidR="00BD6A42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0E5032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Г</w:t>
      </w:r>
      <w:r w:rsidR="00102C06">
        <w:rPr>
          <w:rFonts w:ascii="Times New Roman" w:eastAsia="Times New Roman" w:hAnsi="Times New Roman" w:cs="Times New Roman"/>
          <w:sz w:val="26"/>
          <w:szCs w:val="26"/>
          <w:lang w:eastAsia="ru-RU"/>
        </w:rPr>
        <w:t>лав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муниципального района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«Печора»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</w:p>
    <w:p w:rsidR="00892C88" w:rsidRPr="00892C88" w:rsidRDefault="00102C06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руководител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>ь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                                                      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892C88" w:rsidRPr="00892C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F7BB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r w:rsidR="000E503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О.И. Шутов</w:t>
      </w: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892C88" w:rsidRPr="00892C88" w:rsidRDefault="00892C88" w:rsidP="00892C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C1AE3" w:rsidRDefault="00EC1AE3"/>
    <w:sectPr w:rsidR="00EC1AE3" w:rsidSect="003252BC">
      <w:pgSz w:w="11906" w:h="16838"/>
      <w:pgMar w:top="1134" w:right="851" w:bottom="426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1B4"/>
    <w:rsid w:val="00045D49"/>
    <w:rsid w:val="00074742"/>
    <w:rsid w:val="000B5507"/>
    <w:rsid w:val="000E5032"/>
    <w:rsid w:val="00102C06"/>
    <w:rsid w:val="001F4309"/>
    <w:rsid w:val="00304727"/>
    <w:rsid w:val="003252BC"/>
    <w:rsid w:val="003450AC"/>
    <w:rsid w:val="0035382C"/>
    <w:rsid w:val="003F7BBC"/>
    <w:rsid w:val="004B2FE7"/>
    <w:rsid w:val="005806E3"/>
    <w:rsid w:val="0058425E"/>
    <w:rsid w:val="005C1FA1"/>
    <w:rsid w:val="006F5028"/>
    <w:rsid w:val="008041B4"/>
    <w:rsid w:val="008775F0"/>
    <w:rsid w:val="00892C88"/>
    <w:rsid w:val="008C0FFB"/>
    <w:rsid w:val="009357A1"/>
    <w:rsid w:val="00A24844"/>
    <w:rsid w:val="00A76F1D"/>
    <w:rsid w:val="00B82A7F"/>
    <w:rsid w:val="00BA5D95"/>
    <w:rsid w:val="00BD6A42"/>
    <w:rsid w:val="00D633B1"/>
    <w:rsid w:val="00E76967"/>
    <w:rsid w:val="00EC1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94AA9D-68EC-469D-8907-9F34DC482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F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202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Коюшева</dc:creator>
  <cp:keywords/>
  <dc:description/>
  <cp:lastModifiedBy>K1-113-01</cp:lastModifiedBy>
  <cp:revision>23</cp:revision>
  <cp:lastPrinted>2025-08-04T11:31:00Z</cp:lastPrinted>
  <dcterms:created xsi:type="dcterms:W3CDTF">2023-06-14T09:35:00Z</dcterms:created>
  <dcterms:modified xsi:type="dcterms:W3CDTF">2026-04-28T10:42:00Z</dcterms:modified>
</cp:coreProperties>
</file>